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C5D" w:rsidRPr="000B5DAA" w:rsidRDefault="001F7C5D" w:rsidP="001F7C5D">
      <w:pPr>
        <w:jc w:val="center"/>
        <w:rPr>
          <w:b/>
          <w:sz w:val="28"/>
          <w:szCs w:val="28"/>
        </w:rPr>
      </w:pPr>
      <w:r w:rsidRPr="000B5DAA">
        <w:rPr>
          <w:b/>
          <w:sz w:val="28"/>
          <w:szCs w:val="28"/>
        </w:rPr>
        <w:t>MINI COG TEST</w:t>
      </w:r>
    </w:p>
    <w:p w:rsidR="001F7C5D" w:rsidRDefault="001F7C5D" w:rsidP="001F7C5D">
      <w:r>
        <w:t>Patient Name:</w:t>
      </w:r>
    </w:p>
    <w:p w:rsidR="001F7C5D" w:rsidRDefault="001F7C5D" w:rsidP="001F7C5D">
      <w:r>
        <w:t xml:space="preserve">This is a brief screening test for cognitive impairment for patients being referred with memory difficulties. If you have already completed a different brief test, there is no need to complete the </w:t>
      </w:r>
      <w:proofErr w:type="gramStart"/>
      <w:r>
        <w:t>mini-cog</w:t>
      </w:r>
      <w:proofErr w:type="gramEnd"/>
      <w:r>
        <w:t xml:space="preserve"> as well, please just provide the results of the other test.</w:t>
      </w:r>
    </w:p>
    <w:p w:rsidR="001F7C5D" w:rsidRDefault="001F7C5D" w:rsidP="001F7C5D">
      <w:pPr>
        <w:pStyle w:val="ListParagraph"/>
        <w:numPr>
          <w:ilvl w:val="0"/>
          <w:numId w:val="1"/>
        </w:numPr>
      </w:pPr>
      <w:r>
        <w:t xml:space="preserve">Ask the patient to repeat the following words: </w:t>
      </w:r>
      <w:r>
        <w:tab/>
        <w:t>APPLE</w:t>
      </w:r>
      <w:r>
        <w:tab/>
      </w:r>
      <w:proofErr w:type="gramStart"/>
      <w:r>
        <w:t>WATCH  PENNY</w:t>
      </w:r>
      <w:proofErr w:type="gramEnd"/>
    </w:p>
    <w:p w:rsidR="001F7C5D" w:rsidRDefault="001F7C5D" w:rsidP="001F7C5D">
      <w:pPr>
        <w:pStyle w:val="ListParagraph"/>
      </w:pPr>
    </w:p>
    <w:p w:rsidR="001F7C5D" w:rsidRPr="007731A6" w:rsidRDefault="001F7C5D" w:rsidP="001F7C5D">
      <w:pPr>
        <w:pStyle w:val="ListParagraph"/>
        <w:numPr>
          <w:ilvl w:val="0"/>
          <w:numId w:val="1"/>
        </w:numPr>
      </w:pPr>
      <w:r w:rsidRPr="007731A6">
        <w:t>Ask the patient to draw the</w:t>
      </w:r>
      <w:r>
        <w:t xml:space="preserve"> </w:t>
      </w:r>
      <w:proofErr w:type="gramStart"/>
      <w:r>
        <w:t>numbers  onto</w:t>
      </w:r>
      <w:proofErr w:type="gramEnd"/>
      <w:r>
        <w:t xml:space="preserve"> the clock face overleaf</w:t>
      </w:r>
      <w:r w:rsidRPr="007731A6">
        <w:t xml:space="preserve"> then to place the hands of the clock to represent the time “</w:t>
      </w:r>
      <w:proofErr w:type="gramStart"/>
      <w:r w:rsidRPr="007731A6">
        <w:t>forty five</w:t>
      </w:r>
      <w:proofErr w:type="gramEnd"/>
      <w:r w:rsidRPr="007731A6">
        <w:t xml:space="preserve"> minutes past ten</w:t>
      </w:r>
      <w:r>
        <w:t xml:space="preserve"> </w:t>
      </w:r>
      <w:r w:rsidRPr="007731A6">
        <w:t>o’clock”</w:t>
      </w:r>
    </w:p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  <w:numPr>
          <w:ilvl w:val="0"/>
          <w:numId w:val="1"/>
        </w:numPr>
      </w:pPr>
      <w:proofErr w:type="gramStart"/>
      <w:r>
        <w:t>Ask  the</w:t>
      </w:r>
      <w:proofErr w:type="gramEnd"/>
      <w:r>
        <w:t xml:space="preserve"> patient to repeat the three words that you gave them before the clock drawing test</w:t>
      </w:r>
    </w:p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</w:pPr>
    </w:p>
    <w:tbl>
      <w:tblPr>
        <w:tblW w:w="0" w:type="auto"/>
        <w:tblInd w:w="2660" w:type="dxa"/>
        <w:tblLook w:val="00A0" w:firstRow="1" w:lastRow="0" w:firstColumn="1" w:lastColumn="0" w:noHBand="0" w:noVBand="0"/>
      </w:tblPr>
      <w:tblGrid>
        <w:gridCol w:w="1384"/>
        <w:gridCol w:w="796"/>
        <w:gridCol w:w="797"/>
      </w:tblGrid>
      <w:tr w:rsidR="001F7C5D" w:rsidRPr="008839E7" w:rsidTr="00CD7959">
        <w:tc>
          <w:tcPr>
            <w:tcW w:w="1384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593" w:type="dxa"/>
            <w:gridSpan w:val="2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  <w:jc w:val="center"/>
            </w:pPr>
            <w:r w:rsidRPr="008839E7">
              <w:t>Recalled?</w:t>
            </w:r>
          </w:p>
        </w:tc>
      </w:tr>
      <w:tr w:rsidR="001F7C5D" w:rsidRPr="008839E7" w:rsidTr="00CD7959">
        <w:tc>
          <w:tcPr>
            <w:tcW w:w="1384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96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  <w:jc w:val="center"/>
            </w:pPr>
            <w:r w:rsidRPr="008839E7">
              <w:t>Yes</w:t>
            </w:r>
          </w:p>
        </w:tc>
        <w:tc>
          <w:tcPr>
            <w:tcW w:w="797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  <w:jc w:val="center"/>
            </w:pPr>
            <w:r w:rsidRPr="008839E7">
              <w:t>No</w:t>
            </w:r>
          </w:p>
        </w:tc>
      </w:tr>
      <w:tr w:rsidR="001F7C5D" w:rsidRPr="008839E7" w:rsidTr="00CD7959">
        <w:tc>
          <w:tcPr>
            <w:tcW w:w="1384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</w:pPr>
            <w:r w:rsidRPr="008839E7">
              <w:t>APPLE</w:t>
            </w:r>
          </w:p>
        </w:tc>
        <w:tc>
          <w:tcPr>
            <w:tcW w:w="796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  <w:tc>
          <w:tcPr>
            <w:tcW w:w="797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</w:tr>
      <w:tr w:rsidR="001F7C5D" w:rsidRPr="008839E7" w:rsidTr="00CD7959">
        <w:tc>
          <w:tcPr>
            <w:tcW w:w="1384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</w:pPr>
            <w:r w:rsidRPr="008839E7">
              <w:t>WATCH</w:t>
            </w:r>
          </w:p>
        </w:tc>
        <w:tc>
          <w:tcPr>
            <w:tcW w:w="796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  <w:tc>
          <w:tcPr>
            <w:tcW w:w="797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</w:tr>
      <w:tr w:rsidR="001F7C5D" w:rsidRPr="008839E7" w:rsidTr="00CD7959">
        <w:tc>
          <w:tcPr>
            <w:tcW w:w="1384" w:type="dxa"/>
          </w:tcPr>
          <w:p w:rsidR="001F7C5D" w:rsidRPr="008839E7" w:rsidRDefault="001F7C5D" w:rsidP="00CD7959">
            <w:pPr>
              <w:pStyle w:val="ListParagraph"/>
              <w:spacing w:after="0" w:line="240" w:lineRule="auto"/>
              <w:ind w:left="0"/>
            </w:pPr>
            <w:r w:rsidRPr="008839E7">
              <w:t>PENNY</w:t>
            </w:r>
          </w:p>
        </w:tc>
        <w:tc>
          <w:tcPr>
            <w:tcW w:w="796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  <w:tc>
          <w:tcPr>
            <w:tcW w:w="797" w:type="dxa"/>
          </w:tcPr>
          <w:p w:rsidR="001F7C5D" w:rsidRPr="008839E7" w:rsidRDefault="001F7C5D" w:rsidP="00CD7959">
            <w:pPr>
              <w:spacing w:after="0" w:line="240" w:lineRule="auto"/>
              <w:jc w:val="center"/>
            </w:pPr>
            <w:r w:rsidRPr="008839E7">
              <w:sym w:font="Wingdings" w:char="F0A8"/>
            </w:r>
          </w:p>
        </w:tc>
      </w:tr>
    </w:tbl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</w:pPr>
      <w:r>
        <w:t>Score 1, 2 or 3 according to number of words recalled</w:t>
      </w:r>
    </w:p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</w:pPr>
      <w:r>
        <w:t xml:space="preserve">Score: </w:t>
      </w:r>
    </w:p>
    <w:p w:rsidR="001F7C5D" w:rsidRDefault="001F7C5D" w:rsidP="001F7C5D">
      <w:pPr>
        <w:pStyle w:val="ListParagraph"/>
      </w:pPr>
    </w:p>
    <w:p w:rsidR="001F7C5D" w:rsidRDefault="001F7C5D" w:rsidP="001F7C5D">
      <w:pPr>
        <w:pStyle w:val="ListParagraph"/>
      </w:pPr>
      <w:r>
        <w:t>Date completed:</w:t>
      </w:r>
    </w:p>
    <w:p w:rsidR="001F7C5D" w:rsidRDefault="001F7C5D" w:rsidP="001F7C5D">
      <w:pPr>
        <w:pStyle w:val="ListParagraph"/>
      </w:pPr>
    </w:p>
    <w:p w:rsidR="001F7C5D" w:rsidRPr="007731A6" w:rsidRDefault="001F7C5D" w:rsidP="001F7C5D">
      <w:pPr>
        <w:pStyle w:val="ListParagraph"/>
      </w:pPr>
      <w:r>
        <w:t xml:space="preserve">Clock face: Please mark the numbers on the clock face and then mark the hands to show </w:t>
      </w:r>
      <w:proofErr w:type="gramStart"/>
      <w:r>
        <w:t>forty five</w:t>
      </w:r>
      <w:proofErr w:type="gramEnd"/>
      <w:r>
        <w:t xml:space="preserve"> minutes past ten o’clock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2D9CD" wp14:editId="323A44B2">
                <wp:simplePos x="0" y="0"/>
                <wp:positionH relativeFrom="column">
                  <wp:posOffset>1664970</wp:posOffset>
                </wp:positionH>
                <wp:positionV relativeFrom="paragraph">
                  <wp:posOffset>630555</wp:posOffset>
                </wp:positionV>
                <wp:extent cx="3773805" cy="3978275"/>
                <wp:effectExtent l="19050" t="19050" r="17145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805" cy="3978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CE4481" id="Oval 2" o:spid="_x0000_s1026" style="position:absolute;margin-left:131.1pt;margin-top:49.65pt;width:297.15pt;height:3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" strokeweight="3pt"/>
            </w:pict>
          </mc:Fallback>
        </mc:AlternateContent>
      </w:r>
    </w:p>
    <w:p w:rsidR="001F7C5D" w:rsidRDefault="001F7C5D"/>
    <w:sectPr w:rsidR="001F7C5D" w:rsidSect="001F7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467C"/>
    <w:multiLevelType w:val="hybridMultilevel"/>
    <w:tmpl w:val="9132B5C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27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5D"/>
    <w:rsid w:val="001F7C5D"/>
    <w:rsid w:val="005E7D5A"/>
    <w:rsid w:val="006A6661"/>
    <w:rsid w:val="00896622"/>
    <w:rsid w:val="00A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BE5A"/>
  <w15:chartTrackingRefBased/>
  <w15:docId w15:val="{FCBE8BAD-0BD6-4392-9052-45DCE171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5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F7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Gordon</dc:creator>
  <cp:keywords/>
  <dc:description/>
  <cp:lastModifiedBy>Yoldas Sahin</cp:lastModifiedBy>
  <cp:revision>1</cp:revision>
  <dcterms:created xsi:type="dcterms:W3CDTF">2025-05-16T09:16:00Z</dcterms:created>
  <dcterms:modified xsi:type="dcterms:W3CDTF">2025-05-16T09:16:00Z</dcterms:modified>
</cp:coreProperties>
</file>